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39CE" w:rsidRPr="00E139CE" w:rsidRDefault="00E139CE" w:rsidP="00E139CE">
      <w:pPr>
        <w:rPr>
          <w:rFonts w:cstheme="minorHAnsi"/>
        </w:rPr>
      </w:pPr>
      <w:r>
        <w:rPr>
          <w:rFonts w:cstheme="minorHAnsi"/>
        </w:rPr>
        <w:t>Minutes of the May 12, 2021 TBWA meeting</w:t>
      </w:r>
    </w:p>
    <w:p w:rsidR="00E139CE" w:rsidRDefault="00E139CE" w:rsidP="00E139CE">
      <w:pPr>
        <w:numPr>
          <w:ilvl w:val="0"/>
          <w:numId w:val="1"/>
        </w:numPr>
        <w:spacing w:before="100" w:beforeAutospacing="1" w:after="100" w:afterAutospacing="1"/>
        <w:ind w:left="945"/>
        <w:rPr>
          <w:rFonts w:ascii="Times New Roman" w:hAnsi="Times New Roman" w:cs="Times New Roman"/>
          <w:sz w:val="24"/>
          <w:szCs w:val="24"/>
        </w:rPr>
      </w:pPr>
      <w:bookmarkStart w:id="0" w:name="_GoBack"/>
      <w:bookmarkEnd w:id="0"/>
      <w:r>
        <w:rPr>
          <w:rFonts w:ascii="Calibri" w:hAnsi="Calibri" w:cs="Calibri"/>
          <w:color w:val="000000"/>
        </w:rPr>
        <w:t xml:space="preserve">Jacquelyn </w:t>
      </w:r>
      <w:proofErr w:type="spellStart"/>
      <w:r>
        <w:rPr>
          <w:rFonts w:ascii="Calibri" w:hAnsi="Calibri" w:cs="Calibri"/>
          <w:color w:val="000000"/>
        </w:rPr>
        <w:t>Burmeister</w:t>
      </w:r>
      <w:proofErr w:type="spellEnd"/>
      <w:r>
        <w:rPr>
          <w:rFonts w:ascii="Calibri" w:hAnsi="Calibri" w:cs="Calibri"/>
          <w:color w:val="000000"/>
        </w:rPr>
        <w:t xml:space="preserve"> presented the Coes Reservoir video from the 2021 State of the Lakes series which can be found here: </w:t>
      </w:r>
      <w:hyperlink r:id="rId5" w:tgtFrame="_blank" w:history="1">
        <w:r>
          <w:rPr>
            <w:rStyle w:val="Hyperlink"/>
            <w:rFonts w:ascii="Times New Roman" w:hAnsi="Times New Roman" w:cs="Times New Roman"/>
            <w:sz w:val="24"/>
            <w:szCs w:val="24"/>
          </w:rPr>
          <w:t>https://www.youtube.com/watch?v=EAoWe2xkAAs </w:t>
        </w:r>
      </w:hyperlink>
    </w:p>
    <w:p w:rsidR="00E139CE" w:rsidRDefault="00E139CE" w:rsidP="00E139CE">
      <w:pPr>
        <w:numPr>
          <w:ilvl w:val="1"/>
          <w:numId w:val="1"/>
        </w:numPr>
        <w:spacing w:before="100" w:beforeAutospacing="1" w:after="100" w:afterAutospacing="1"/>
        <w:ind w:left="1665"/>
        <w:rPr>
          <w:rFonts w:ascii="Times New Roman" w:hAnsi="Times New Roman" w:cs="Times New Roman"/>
          <w:sz w:val="24"/>
          <w:szCs w:val="24"/>
        </w:rPr>
      </w:pPr>
      <w:r>
        <w:rPr>
          <w:rFonts w:ascii="Calibri" w:hAnsi="Calibri" w:cs="Calibri"/>
          <w:color w:val="000000"/>
        </w:rPr>
        <w:t>She created a separate video for each of the 4 bodies of water that the city monitors. The overview can be found at: </w:t>
      </w:r>
      <w:hyperlink r:id="rId6" w:tgtFrame="_blank" w:history="1">
        <w:r>
          <w:rPr>
            <w:rStyle w:val="Hyperlink"/>
            <w:rFonts w:ascii="Times New Roman" w:hAnsi="Times New Roman" w:cs="Times New Roman"/>
            <w:sz w:val="24"/>
            <w:szCs w:val="24"/>
          </w:rPr>
          <w:t>https://www.youtube.com/watch?v=8yLLuDEfIwo </w:t>
        </w:r>
      </w:hyperlink>
    </w:p>
    <w:p w:rsidR="00E139CE" w:rsidRDefault="00E139CE" w:rsidP="00E139CE">
      <w:pPr>
        <w:numPr>
          <w:ilvl w:val="0"/>
          <w:numId w:val="1"/>
        </w:numPr>
        <w:spacing w:before="100" w:beforeAutospacing="1" w:after="100" w:afterAutospacing="1"/>
        <w:ind w:left="945"/>
        <w:rPr>
          <w:rFonts w:ascii="Times New Roman" w:hAnsi="Times New Roman" w:cs="Times New Roman"/>
          <w:sz w:val="24"/>
          <w:szCs w:val="24"/>
        </w:rPr>
      </w:pPr>
      <w:r>
        <w:rPr>
          <w:rFonts w:ascii="Calibri" w:hAnsi="Calibri" w:cs="Calibri"/>
          <w:color w:val="000000"/>
        </w:rPr>
        <w:t>Upcoming monitoring and projects by City Lakes and Ponds program</w:t>
      </w:r>
    </w:p>
    <w:p w:rsidR="00E139CE" w:rsidRDefault="00E139CE" w:rsidP="00E139CE">
      <w:pPr>
        <w:numPr>
          <w:ilvl w:val="1"/>
          <w:numId w:val="1"/>
        </w:numPr>
        <w:spacing w:before="100" w:beforeAutospacing="1" w:after="100" w:afterAutospacing="1"/>
        <w:ind w:left="1665"/>
        <w:rPr>
          <w:rFonts w:ascii="Times New Roman" w:hAnsi="Times New Roman" w:cs="Times New Roman"/>
          <w:sz w:val="24"/>
          <w:szCs w:val="24"/>
        </w:rPr>
      </w:pPr>
      <w:r>
        <w:rPr>
          <w:rFonts w:ascii="Calibri" w:hAnsi="Calibri" w:cs="Calibri"/>
          <w:color w:val="000000"/>
        </w:rPr>
        <w:t>Nicholas Pagan, who formerly worked for the City of Worcester Water Operations department, has joined the Lakes and Ponds team and will assist with water monitoring efforts.</w:t>
      </w:r>
    </w:p>
    <w:p w:rsidR="00E139CE" w:rsidRDefault="00E139CE" w:rsidP="00E139CE">
      <w:pPr>
        <w:numPr>
          <w:ilvl w:val="1"/>
          <w:numId w:val="1"/>
        </w:numPr>
        <w:spacing w:before="100" w:beforeAutospacing="1" w:after="100" w:afterAutospacing="1"/>
        <w:ind w:left="1665"/>
        <w:rPr>
          <w:rFonts w:ascii="Times New Roman" w:hAnsi="Times New Roman" w:cs="Times New Roman"/>
          <w:sz w:val="24"/>
          <w:szCs w:val="24"/>
        </w:rPr>
      </w:pPr>
      <w:r>
        <w:rPr>
          <w:rFonts w:ascii="Calibri" w:hAnsi="Calibri" w:cs="Calibri"/>
          <w:color w:val="000000"/>
        </w:rPr>
        <w:t>Worcester Cyanobacteria Monitoring Collaborative virtual training was held on May 13th</w:t>
      </w:r>
    </w:p>
    <w:p w:rsidR="00E139CE" w:rsidRDefault="00E139CE" w:rsidP="00E139CE">
      <w:pPr>
        <w:numPr>
          <w:ilvl w:val="2"/>
          <w:numId w:val="1"/>
        </w:numPr>
        <w:spacing w:before="100" w:beforeAutospacing="1" w:after="100" w:afterAutospacing="1"/>
        <w:ind w:left="2385"/>
        <w:rPr>
          <w:rFonts w:ascii="Times New Roman" w:hAnsi="Times New Roman" w:cs="Times New Roman"/>
          <w:sz w:val="24"/>
          <w:szCs w:val="24"/>
        </w:rPr>
      </w:pPr>
      <w:r>
        <w:rPr>
          <w:rFonts w:ascii="Calibri" w:hAnsi="Calibri" w:cs="Calibri"/>
          <w:color w:val="000000"/>
        </w:rPr>
        <w:t>Volunteers from TBWA were identified</w:t>
      </w:r>
    </w:p>
    <w:p w:rsidR="00E139CE" w:rsidRDefault="00E139CE" w:rsidP="00E139CE">
      <w:pPr>
        <w:numPr>
          <w:ilvl w:val="1"/>
          <w:numId w:val="1"/>
        </w:numPr>
        <w:spacing w:before="100" w:beforeAutospacing="1" w:after="100" w:afterAutospacing="1"/>
        <w:ind w:left="1665"/>
        <w:rPr>
          <w:rFonts w:ascii="Times New Roman" w:hAnsi="Times New Roman" w:cs="Times New Roman"/>
          <w:sz w:val="24"/>
          <w:szCs w:val="24"/>
        </w:rPr>
      </w:pPr>
      <w:r>
        <w:rPr>
          <w:rFonts w:ascii="Calibri" w:hAnsi="Calibri" w:cs="Calibri"/>
          <w:color w:val="000000"/>
        </w:rPr>
        <w:t>The City of Worcester was not awarded the grant to purchase the flow cam but the city was able to find funds to purchase it. Jacquelyn will provide updates once she gets it.</w:t>
      </w:r>
    </w:p>
    <w:p w:rsidR="00E139CE" w:rsidRDefault="00E139CE" w:rsidP="00E139CE">
      <w:pPr>
        <w:numPr>
          <w:ilvl w:val="1"/>
          <w:numId w:val="1"/>
        </w:numPr>
        <w:spacing w:before="100" w:beforeAutospacing="1" w:after="100" w:afterAutospacing="1"/>
        <w:ind w:left="1665"/>
        <w:rPr>
          <w:rFonts w:ascii="Times New Roman" w:hAnsi="Times New Roman" w:cs="Times New Roman"/>
          <w:sz w:val="24"/>
          <w:szCs w:val="24"/>
        </w:rPr>
      </w:pPr>
      <w:r>
        <w:rPr>
          <w:rFonts w:ascii="Calibri" w:hAnsi="Calibri" w:cs="Calibri"/>
          <w:color w:val="000000"/>
        </w:rPr>
        <w:t>The Angler Events Series has been very popular. Upcoming events include </w:t>
      </w:r>
      <w:hyperlink r:id="rId7" w:tgtFrame="_blank" w:history="1">
        <w:r>
          <w:rPr>
            <w:rStyle w:val="Hyperlink"/>
            <w:rFonts w:ascii="Calibri" w:hAnsi="Calibri" w:cs="Calibri"/>
          </w:rPr>
          <w:t> </w:t>
        </w:r>
      </w:hyperlink>
      <w:hyperlink r:id="rId8" w:tgtFrame="_blank" w:history="1">
        <w:r>
          <w:rPr>
            <w:rStyle w:val="Hyperlink"/>
            <w:rFonts w:ascii="Times New Roman" w:hAnsi="Times New Roman" w:cs="Times New Roman"/>
            <w:sz w:val="24"/>
            <w:szCs w:val="24"/>
          </w:rPr>
          <w:t>Fish Tales</w:t>
        </w:r>
      </w:hyperlink>
      <w:r>
        <w:rPr>
          <w:rFonts w:ascii="Times New Roman" w:hAnsi="Times New Roman" w:cs="Times New Roman"/>
          <w:sz w:val="24"/>
          <w:szCs w:val="24"/>
        </w:rPr>
        <w:t> and </w:t>
      </w:r>
      <w:hyperlink r:id="rId9" w:tgtFrame="_blank" w:history="1">
        <w:r>
          <w:rPr>
            <w:rStyle w:val="Hyperlink"/>
            <w:rFonts w:ascii="Times New Roman" w:hAnsi="Times New Roman" w:cs="Times New Roman"/>
            <w:sz w:val="24"/>
            <w:szCs w:val="24"/>
          </w:rPr>
          <w:t>Tangled in the Weeds</w:t>
        </w:r>
      </w:hyperlink>
      <w:r>
        <w:rPr>
          <w:rFonts w:ascii="Times New Roman" w:hAnsi="Times New Roman" w:cs="Times New Roman"/>
          <w:sz w:val="24"/>
          <w:szCs w:val="24"/>
        </w:rPr>
        <w:t xml:space="preserve">. Details about all the events can be found at </w:t>
      </w:r>
      <w:hyperlink r:id="rId10" w:tgtFrame="_blank" w:history="1">
        <w:r>
          <w:rPr>
            <w:rStyle w:val="Hyperlink"/>
            <w:rFonts w:ascii="Times New Roman" w:hAnsi="Times New Roman" w:cs="Times New Roman"/>
            <w:sz w:val="24"/>
            <w:szCs w:val="24"/>
          </w:rPr>
          <w:t>WooAnglerSeries.com</w:t>
        </w:r>
      </w:hyperlink>
    </w:p>
    <w:p w:rsidR="00E139CE" w:rsidRDefault="00E139CE" w:rsidP="00E139CE">
      <w:pPr>
        <w:numPr>
          <w:ilvl w:val="0"/>
          <w:numId w:val="1"/>
        </w:numPr>
        <w:spacing w:before="100" w:beforeAutospacing="1" w:after="100" w:afterAutospacing="1"/>
        <w:ind w:left="945"/>
        <w:rPr>
          <w:rFonts w:ascii="Times New Roman" w:hAnsi="Times New Roman" w:cs="Times New Roman"/>
          <w:sz w:val="24"/>
          <w:szCs w:val="24"/>
        </w:rPr>
      </w:pPr>
      <w:r>
        <w:rPr>
          <w:rFonts w:ascii="Calibri" w:hAnsi="Calibri" w:cs="Calibri"/>
          <w:color w:val="000000"/>
        </w:rPr>
        <w:t>Update on Worcester State University initiatives: Professor Diana Sharpe reported that the student they have hired will conduct a survey of the fish, macroinvertebrates, and other aquatic life at Patch Reservoir and will share the results with us at the end of the summer.</w:t>
      </w:r>
    </w:p>
    <w:p w:rsidR="00E139CE" w:rsidRDefault="00E139CE" w:rsidP="00E139CE">
      <w:pPr>
        <w:numPr>
          <w:ilvl w:val="0"/>
          <w:numId w:val="1"/>
        </w:numPr>
        <w:spacing w:before="100" w:beforeAutospacing="1" w:after="100" w:afterAutospacing="1"/>
        <w:ind w:left="945"/>
        <w:rPr>
          <w:rFonts w:ascii="Times New Roman" w:hAnsi="Times New Roman" w:cs="Times New Roman"/>
          <w:sz w:val="24"/>
          <w:szCs w:val="24"/>
        </w:rPr>
      </w:pPr>
      <w:r>
        <w:rPr>
          <w:rFonts w:ascii="Calibri" w:hAnsi="Calibri" w:cs="Calibri"/>
          <w:color w:val="000000"/>
        </w:rPr>
        <w:t>Update on Coes Boardwalk project -</w:t>
      </w:r>
    </w:p>
    <w:p w:rsidR="00E139CE" w:rsidRDefault="00E139CE" w:rsidP="00E139CE">
      <w:pPr>
        <w:numPr>
          <w:ilvl w:val="1"/>
          <w:numId w:val="1"/>
        </w:numPr>
        <w:spacing w:before="100" w:beforeAutospacing="1" w:after="100" w:afterAutospacing="1"/>
        <w:ind w:left="1665"/>
        <w:rPr>
          <w:rFonts w:ascii="Times New Roman" w:hAnsi="Times New Roman" w:cs="Times New Roman"/>
          <w:sz w:val="24"/>
          <w:szCs w:val="24"/>
        </w:rPr>
      </w:pPr>
      <w:r>
        <w:rPr>
          <w:rFonts w:ascii="Calibri" w:hAnsi="Calibri" w:cs="Calibri"/>
          <w:color w:val="000000"/>
        </w:rPr>
        <w:t xml:space="preserve">Ed reported that temporary construction fencing has been put up. Robert </w:t>
      </w:r>
      <w:proofErr w:type="spellStart"/>
      <w:r>
        <w:rPr>
          <w:rFonts w:ascii="Calibri" w:hAnsi="Calibri" w:cs="Calibri"/>
          <w:color w:val="000000"/>
        </w:rPr>
        <w:t>Antonelli</w:t>
      </w:r>
      <w:proofErr w:type="spellEnd"/>
      <w:r>
        <w:rPr>
          <w:rFonts w:ascii="Calibri" w:hAnsi="Calibri" w:cs="Calibri"/>
          <w:color w:val="000000"/>
        </w:rPr>
        <w:t xml:space="preserve"> is the point person if we have any questions or concerns. </w:t>
      </w:r>
    </w:p>
    <w:p w:rsidR="00E139CE" w:rsidRDefault="00E139CE" w:rsidP="00E139CE">
      <w:pPr>
        <w:numPr>
          <w:ilvl w:val="1"/>
          <w:numId w:val="1"/>
        </w:numPr>
        <w:spacing w:before="100" w:beforeAutospacing="1" w:after="100" w:afterAutospacing="1"/>
        <w:ind w:left="1665"/>
        <w:rPr>
          <w:rFonts w:ascii="Times New Roman" w:hAnsi="Times New Roman" w:cs="Times New Roman"/>
          <w:sz w:val="24"/>
          <w:szCs w:val="24"/>
        </w:rPr>
      </w:pPr>
      <w:r>
        <w:rPr>
          <w:rFonts w:ascii="Calibri" w:hAnsi="Calibri" w:cs="Calibri"/>
          <w:color w:val="000000"/>
        </w:rPr>
        <w:t>Access to the East/West Trail around Coes Reservoir is blocked during the construction.  Contact me if you would like a copy of the map of the detour path.</w:t>
      </w:r>
    </w:p>
    <w:p w:rsidR="00E139CE" w:rsidRDefault="00E139CE" w:rsidP="00E139CE">
      <w:pPr>
        <w:numPr>
          <w:ilvl w:val="0"/>
          <w:numId w:val="1"/>
        </w:numPr>
        <w:spacing w:before="100" w:beforeAutospacing="1" w:after="100" w:afterAutospacing="1"/>
        <w:ind w:left="945"/>
        <w:rPr>
          <w:rFonts w:ascii="Times New Roman" w:hAnsi="Times New Roman" w:cs="Times New Roman"/>
          <w:sz w:val="24"/>
          <w:szCs w:val="24"/>
        </w:rPr>
      </w:pPr>
      <w:r>
        <w:rPr>
          <w:rFonts w:ascii="Calibri" w:hAnsi="Calibri" w:cs="Calibri"/>
          <w:color w:val="000000"/>
        </w:rPr>
        <w:t>Updates from Cooks Pond and Friends of Patch Reservoir</w:t>
      </w:r>
    </w:p>
    <w:p w:rsidR="00E139CE" w:rsidRDefault="00E139CE" w:rsidP="00E139CE">
      <w:pPr>
        <w:numPr>
          <w:ilvl w:val="1"/>
          <w:numId w:val="1"/>
        </w:numPr>
        <w:spacing w:before="100" w:beforeAutospacing="1" w:after="100" w:afterAutospacing="1"/>
        <w:ind w:left="1665"/>
        <w:rPr>
          <w:rFonts w:ascii="Times New Roman" w:hAnsi="Times New Roman" w:cs="Times New Roman"/>
          <w:sz w:val="24"/>
          <w:szCs w:val="24"/>
        </w:rPr>
      </w:pPr>
      <w:r>
        <w:rPr>
          <w:rFonts w:ascii="Calibri" w:hAnsi="Calibri" w:cs="Calibri"/>
          <w:color w:val="000000"/>
        </w:rPr>
        <w:t>Cooks has contracted with Ponds and Lakes Connection to conduct a spot treatment in July.  They have formed a Land Management Committee to monitor the impact of the increase in the number of people walking around the pond. Plans are being made for a fundraising event in September.</w:t>
      </w:r>
    </w:p>
    <w:p w:rsidR="00E139CE" w:rsidRDefault="00E139CE" w:rsidP="00E139CE">
      <w:pPr>
        <w:numPr>
          <w:ilvl w:val="1"/>
          <w:numId w:val="1"/>
        </w:numPr>
        <w:spacing w:before="100" w:beforeAutospacing="1" w:after="100" w:afterAutospacing="1"/>
        <w:ind w:left="1665"/>
        <w:rPr>
          <w:rFonts w:ascii="Times New Roman" w:hAnsi="Times New Roman" w:cs="Times New Roman"/>
          <w:sz w:val="24"/>
          <w:szCs w:val="24"/>
        </w:rPr>
      </w:pPr>
      <w:r>
        <w:rPr>
          <w:rFonts w:ascii="Calibri" w:hAnsi="Calibri" w:cs="Calibri"/>
          <w:color w:val="000000"/>
        </w:rPr>
        <w:t>Patch has contracted with Solitude again to treat their invasive plants. Fundraising continues so they can maintain their treatment efforts. Residents of Patch Reservoir are very excited about the partnership with WSU.</w:t>
      </w:r>
    </w:p>
    <w:p w:rsidR="00E139CE" w:rsidRDefault="00E139CE" w:rsidP="00E139CE">
      <w:pPr>
        <w:numPr>
          <w:ilvl w:val="0"/>
          <w:numId w:val="1"/>
        </w:numPr>
        <w:spacing w:before="100" w:beforeAutospacing="1" w:after="100" w:afterAutospacing="1"/>
        <w:rPr>
          <w:rFonts w:ascii="Times New Roman" w:eastAsia="Times New Roman" w:hAnsi="Times New Roman" w:cs="Times New Roman"/>
          <w:sz w:val="24"/>
          <w:szCs w:val="24"/>
        </w:rPr>
      </w:pPr>
      <w:r>
        <w:rPr>
          <w:rFonts w:ascii="Calibri" w:eastAsia="Times New Roman" w:hAnsi="Calibri" w:cs="Calibri"/>
          <w:color w:val="000000"/>
        </w:rPr>
        <w:t>The next meeting will be held on June 2nd at 7:00pm via Zoom.</w:t>
      </w:r>
    </w:p>
    <w:p w:rsidR="00E139CE" w:rsidRDefault="00E139CE" w:rsidP="00E139CE">
      <w:pPr>
        <w:rPr>
          <w:rFonts w:ascii="Times New Roman" w:hAnsi="Times New Roman" w:cs="Times New Roman"/>
          <w:sz w:val="24"/>
          <w:szCs w:val="24"/>
        </w:rPr>
      </w:pPr>
    </w:p>
    <w:p w:rsidR="0079117B" w:rsidRDefault="0079117B"/>
    <w:sectPr w:rsidR="007911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DD9240D"/>
    <w:multiLevelType w:val="multilevel"/>
    <w:tmpl w:val="6114A0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39CE"/>
    <w:rsid w:val="0079117B"/>
    <w:rsid w:val="00E139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D74C7E-1469-403F-B365-D73B40D60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39CE"/>
    <w:pPr>
      <w:spacing w:after="0" w:line="240"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139C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2449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ldefense.com/v3/__https:/anglereventseries.justmakingconservation.net/*h.muvuwuogyr10__;Iw!!LFBeBjl1XF97oaI!bWddoZpm9GrmqRd6FVh1WEqMEMYjB8XdoLxBTDnpXjuOPlzxlqFd6gEIFkef8QiKJmz3mKLo$" TargetMode="External"/><Relationship Id="rId3" Type="http://schemas.openxmlformats.org/officeDocument/2006/relationships/settings" Target="settings.xml"/><Relationship Id="rId7" Type="http://schemas.openxmlformats.org/officeDocument/2006/relationships/hyperlink" Target="https://urldefense.com/v3/__http:/goog_608635840__;!!LFBeBjl1XF97oaI!bWddoZpm9GrmqRd6FVh1WEqMEMYjB8XdoLxBTDnpXjuOPlzxlqFd6gEIFkef8QiKJh8kHpG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rldefense.com/v3/__https:/www.youtube.com/watch?v=8yLLuDEfIwo__;!!LFBeBjl1XF97oaI!bWddoZpm9GrmqRd6FVh1WEqMEMYjB8XdoLxBTDnpXjuOPlzxlqFd6gEIFkef8QiKJn_2cjAG$" TargetMode="External"/><Relationship Id="rId11" Type="http://schemas.openxmlformats.org/officeDocument/2006/relationships/fontTable" Target="fontTable.xml"/><Relationship Id="rId5" Type="http://schemas.openxmlformats.org/officeDocument/2006/relationships/hyperlink" Target="https://urldefense.com/v3/__https:/www.youtube.com/watch?v=EAoWe2xkAAs__;!!LFBeBjl1XF97oaI!bWddoZpm9GrmqRd6FVh1WEqMEMYjB8XdoLxBTDnpXjuOPlzxlqFd6gEIFkef8QiKJnumtmg5$" TargetMode="External"/><Relationship Id="rId10" Type="http://schemas.openxmlformats.org/officeDocument/2006/relationships/hyperlink" Target="https://urldefense.com/v3/__http:/wooanglerseries.com__;!!LFBeBjl1XF97oaI!bWddoZpm9GrmqRd6FVh1WEqMEMYjB8XdoLxBTDnpXjuOPlzxlqFd6gEIFkef8QiKJgPhClL8$" TargetMode="External"/><Relationship Id="rId4" Type="http://schemas.openxmlformats.org/officeDocument/2006/relationships/webSettings" Target="webSettings.xml"/><Relationship Id="rId9" Type="http://schemas.openxmlformats.org/officeDocument/2006/relationships/hyperlink" Target="https://urldefense.com/v3/__https:/anglereventseries.justmakingconservation.net/*h.e6zwcm9vndbu__;Iw!!LFBeBjl1XF97oaI!bWddoZpm9GrmqRd6FVh1WEqMEMYjB8XdoLxBTDnpXjuOPlzxlqFd6gEIFkef8QiKJqmJ77d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519</Words>
  <Characters>2960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Austin</dc:creator>
  <cp:keywords/>
  <dc:description/>
  <cp:lastModifiedBy>Patricia Austin</cp:lastModifiedBy>
  <cp:revision>1</cp:revision>
  <dcterms:created xsi:type="dcterms:W3CDTF">2021-06-03T15:22:00Z</dcterms:created>
  <dcterms:modified xsi:type="dcterms:W3CDTF">2021-06-03T15:24:00Z</dcterms:modified>
</cp:coreProperties>
</file>